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1E72" w:rsidRDefault="00C51E72" w:rsidP="00C51E72">
      <w:pPr>
        <w:jc w:val="center"/>
      </w:pPr>
      <w:bookmarkStart w:id="0" w:name="_GoBack"/>
      <w:bookmarkEnd w:id="0"/>
      <w:r>
        <w:t>Academic Programs and Policies Committee</w:t>
      </w:r>
    </w:p>
    <w:p w:rsidR="00C51E72" w:rsidRPr="00470499" w:rsidRDefault="00C51E72" w:rsidP="00C51E72">
      <w:pPr>
        <w:jc w:val="center"/>
        <w:rPr>
          <w:sz w:val="20"/>
          <w:szCs w:val="20"/>
        </w:rPr>
      </w:pPr>
      <w:r>
        <w:t>Minu</w:t>
      </w:r>
      <w:r w:rsidRPr="00EA002A">
        <w:t xml:space="preserve">tes of </w:t>
      </w:r>
      <w:r w:rsidR="00E2660C">
        <w:t xml:space="preserve">2/19/16 </w:t>
      </w:r>
      <w:r>
        <w:t>meeting</w:t>
      </w:r>
    </w:p>
    <w:p w:rsidR="00C51E72" w:rsidRDefault="00C51E72" w:rsidP="00C51E72">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450"/>
        <w:gridCol w:w="1980"/>
        <w:gridCol w:w="450"/>
        <w:gridCol w:w="2070"/>
        <w:gridCol w:w="360"/>
        <w:gridCol w:w="1989"/>
        <w:gridCol w:w="369"/>
      </w:tblGrid>
      <w:tr w:rsidR="00C51E72" w:rsidTr="008D23DC">
        <w:tc>
          <w:tcPr>
            <w:tcW w:w="9576" w:type="dxa"/>
            <w:gridSpan w:val="8"/>
          </w:tcPr>
          <w:p w:rsidR="00C51E72" w:rsidRPr="00FD06B0" w:rsidRDefault="00C51E72" w:rsidP="008D23DC">
            <w:pPr>
              <w:rPr>
                <w:b/>
              </w:rPr>
            </w:pPr>
            <w:r w:rsidRPr="00FD06B0">
              <w:rPr>
                <w:b/>
              </w:rPr>
              <w:t>Academic Programs and Policies Committee Members</w:t>
            </w:r>
          </w:p>
        </w:tc>
      </w:tr>
      <w:tr w:rsidR="00C51E72" w:rsidTr="00C51E72">
        <w:tc>
          <w:tcPr>
            <w:tcW w:w="1908" w:type="dxa"/>
          </w:tcPr>
          <w:p w:rsidR="00C51E72" w:rsidRDefault="00C51E72" w:rsidP="008D23DC">
            <w:r>
              <w:t xml:space="preserve">Hamid Tabesh </w:t>
            </w:r>
          </w:p>
          <w:p w:rsidR="00C51E72" w:rsidRDefault="00C51E72" w:rsidP="008D23DC">
            <w:r w:rsidRPr="009821CE">
              <w:rPr>
                <w:sz w:val="18"/>
              </w:rPr>
              <w:t>2013-2016</w:t>
            </w:r>
          </w:p>
        </w:tc>
        <w:tc>
          <w:tcPr>
            <w:tcW w:w="450" w:type="dxa"/>
          </w:tcPr>
          <w:p w:rsidR="00C51E72" w:rsidRDefault="00601D76" w:rsidP="008D23DC">
            <w:pPr>
              <w:jc w:val="center"/>
            </w:pPr>
            <w:r>
              <w:t>x</w:t>
            </w:r>
          </w:p>
        </w:tc>
        <w:tc>
          <w:tcPr>
            <w:tcW w:w="1980" w:type="dxa"/>
          </w:tcPr>
          <w:p w:rsidR="00C51E72" w:rsidRDefault="00C51E72" w:rsidP="008D23DC">
            <w:r>
              <w:t xml:space="preserve">Ken Ecker </w:t>
            </w:r>
          </w:p>
          <w:p w:rsidR="00C51E72" w:rsidRPr="00227EE2" w:rsidRDefault="00C51E72" w:rsidP="008D23DC">
            <w:r w:rsidRPr="009821CE">
              <w:rPr>
                <w:sz w:val="18"/>
              </w:rPr>
              <w:t>2013-2016</w:t>
            </w:r>
          </w:p>
        </w:tc>
        <w:tc>
          <w:tcPr>
            <w:tcW w:w="450" w:type="dxa"/>
          </w:tcPr>
          <w:p w:rsidR="00C51E72" w:rsidRDefault="00C51E72" w:rsidP="008D23DC">
            <w:pPr>
              <w:jc w:val="center"/>
            </w:pPr>
          </w:p>
        </w:tc>
        <w:tc>
          <w:tcPr>
            <w:tcW w:w="2070" w:type="dxa"/>
          </w:tcPr>
          <w:p w:rsidR="00C51E72" w:rsidRDefault="00C51E72" w:rsidP="008D23DC">
            <w:r>
              <w:t xml:space="preserve">Jim White </w:t>
            </w:r>
          </w:p>
          <w:p w:rsidR="00C51E72" w:rsidRPr="00122F36" w:rsidRDefault="00C51E72" w:rsidP="008D23DC">
            <w:pPr>
              <w:rPr>
                <w:sz w:val="20"/>
                <w:szCs w:val="20"/>
              </w:rPr>
            </w:pPr>
            <w:r w:rsidRPr="009821CE">
              <w:rPr>
                <w:sz w:val="18"/>
              </w:rPr>
              <w:t>2015-2018</w:t>
            </w:r>
          </w:p>
        </w:tc>
        <w:tc>
          <w:tcPr>
            <w:tcW w:w="360" w:type="dxa"/>
          </w:tcPr>
          <w:p w:rsidR="00C51E72" w:rsidRDefault="00E2660C" w:rsidP="008D23DC">
            <w:pPr>
              <w:jc w:val="center"/>
            </w:pPr>
            <w:r>
              <w:t>x</w:t>
            </w:r>
          </w:p>
        </w:tc>
        <w:tc>
          <w:tcPr>
            <w:tcW w:w="1989" w:type="dxa"/>
          </w:tcPr>
          <w:p w:rsidR="00C51E72" w:rsidRDefault="00C51E72" w:rsidP="008D23DC">
            <w:r>
              <w:t xml:space="preserve">Tammy Kincaid </w:t>
            </w:r>
            <w:r w:rsidRPr="009821CE">
              <w:rPr>
                <w:sz w:val="18"/>
              </w:rPr>
              <w:t>2015-2018</w:t>
            </w:r>
          </w:p>
        </w:tc>
        <w:tc>
          <w:tcPr>
            <w:tcW w:w="369" w:type="dxa"/>
          </w:tcPr>
          <w:p w:rsidR="00C51E72" w:rsidRDefault="00601D76" w:rsidP="008D23DC">
            <w:pPr>
              <w:jc w:val="center"/>
            </w:pPr>
            <w:r>
              <w:t>x</w:t>
            </w:r>
          </w:p>
        </w:tc>
      </w:tr>
      <w:tr w:rsidR="00C51E72" w:rsidTr="00C51E72">
        <w:tc>
          <w:tcPr>
            <w:tcW w:w="1908" w:type="dxa"/>
          </w:tcPr>
          <w:p w:rsidR="00C51E72" w:rsidRPr="00E21131" w:rsidRDefault="00C51E72" w:rsidP="008D23DC">
            <w:r>
              <w:t xml:space="preserve">Mialisa Moline (chair) </w:t>
            </w:r>
            <w:r w:rsidRPr="009821CE">
              <w:rPr>
                <w:sz w:val="18"/>
              </w:rPr>
              <w:t>2014-2017</w:t>
            </w:r>
          </w:p>
          <w:p w:rsidR="00C51E72" w:rsidRPr="00CB5D33" w:rsidRDefault="00C51E72" w:rsidP="008D23DC"/>
        </w:tc>
        <w:tc>
          <w:tcPr>
            <w:tcW w:w="450" w:type="dxa"/>
          </w:tcPr>
          <w:p w:rsidR="00C51E72" w:rsidRDefault="00C51E72" w:rsidP="008D23DC">
            <w:pPr>
              <w:jc w:val="center"/>
            </w:pPr>
            <w:r>
              <w:t>x</w:t>
            </w:r>
          </w:p>
        </w:tc>
        <w:tc>
          <w:tcPr>
            <w:tcW w:w="1980" w:type="dxa"/>
          </w:tcPr>
          <w:p w:rsidR="00C51E72" w:rsidRDefault="00601D76" w:rsidP="008D23DC">
            <w:r>
              <w:t>Steve Kelm</w:t>
            </w:r>
          </w:p>
          <w:p w:rsidR="00C51E72" w:rsidRPr="00CF254A" w:rsidRDefault="00C51E72" w:rsidP="008D23DC">
            <w:r w:rsidRPr="009821CE">
              <w:rPr>
                <w:sz w:val="18"/>
              </w:rPr>
              <w:t>2014-2017</w:t>
            </w:r>
          </w:p>
        </w:tc>
        <w:tc>
          <w:tcPr>
            <w:tcW w:w="450" w:type="dxa"/>
          </w:tcPr>
          <w:p w:rsidR="00C51E72" w:rsidRDefault="00601D76" w:rsidP="008D23DC">
            <w:pPr>
              <w:jc w:val="center"/>
            </w:pPr>
            <w:r>
              <w:t>x</w:t>
            </w:r>
          </w:p>
        </w:tc>
        <w:tc>
          <w:tcPr>
            <w:tcW w:w="2070" w:type="dxa"/>
          </w:tcPr>
          <w:p w:rsidR="00C51E72" w:rsidRPr="00FC621A" w:rsidRDefault="00C51E72" w:rsidP="008D23DC">
            <w:r>
              <w:t xml:space="preserve">Ogden Rogers </w:t>
            </w:r>
            <w:r w:rsidRPr="009821CE">
              <w:rPr>
                <w:sz w:val="18"/>
              </w:rPr>
              <w:t>2015-2018</w:t>
            </w:r>
          </w:p>
        </w:tc>
        <w:tc>
          <w:tcPr>
            <w:tcW w:w="360" w:type="dxa"/>
          </w:tcPr>
          <w:p w:rsidR="00C51E72" w:rsidRDefault="00601D76" w:rsidP="008D23DC">
            <w:pPr>
              <w:jc w:val="center"/>
            </w:pPr>
            <w:r>
              <w:t>x</w:t>
            </w:r>
          </w:p>
        </w:tc>
        <w:tc>
          <w:tcPr>
            <w:tcW w:w="1989" w:type="dxa"/>
          </w:tcPr>
          <w:p w:rsidR="00C51E72" w:rsidRDefault="00C51E72" w:rsidP="008D23DC">
            <w:r>
              <w:t>Kelly Browning</w:t>
            </w:r>
          </w:p>
          <w:p w:rsidR="00C51E72" w:rsidRDefault="00C51E72" w:rsidP="008D23DC">
            <w:pPr>
              <w:rPr>
                <w:sz w:val="18"/>
              </w:rPr>
            </w:pPr>
            <w:r w:rsidRPr="009821CE">
              <w:rPr>
                <w:sz w:val="18"/>
              </w:rPr>
              <w:t xml:space="preserve">2015-2016 </w:t>
            </w:r>
          </w:p>
          <w:p w:rsidR="00C51E72" w:rsidRDefault="00C51E72" w:rsidP="008D23DC">
            <w:r w:rsidRPr="009821CE">
              <w:rPr>
                <w:sz w:val="16"/>
              </w:rPr>
              <w:t>*non-voting</w:t>
            </w:r>
          </w:p>
        </w:tc>
        <w:tc>
          <w:tcPr>
            <w:tcW w:w="369" w:type="dxa"/>
          </w:tcPr>
          <w:p w:rsidR="00C51E72" w:rsidRDefault="00601D76" w:rsidP="008D23DC">
            <w:pPr>
              <w:jc w:val="center"/>
            </w:pPr>
            <w:r>
              <w:t>x</w:t>
            </w:r>
          </w:p>
        </w:tc>
      </w:tr>
      <w:tr w:rsidR="00C51E72" w:rsidTr="00C51E72">
        <w:trPr>
          <w:trHeight w:val="70"/>
        </w:trPr>
        <w:tc>
          <w:tcPr>
            <w:tcW w:w="1908" w:type="dxa"/>
          </w:tcPr>
          <w:p w:rsidR="00C51E72" w:rsidRPr="00192A22" w:rsidRDefault="00C51E72" w:rsidP="008D23DC">
            <w:r w:rsidRPr="00192A22">
              <w:t>Peter Rayne</w:t>
            </w:r>
            <w:r w:rsidR="00E2660C">
              <w:t xml:space="preserve"> (</w:t>
            </w:r>
            <w:proofErr w:type="spellStart"/>
            <w:r w:rsidR="00E2660C">
              <w:t>Casie</w:t>
            </w:r>
            <w:proofErr w:type="spellEnd"/>
            <w:r w:rsidR="00E2660C">
              <w:t xml:space="preserve"> Bass)</w:t>
            </w:r>
          </w:p>
          <w:p w:rsidR="00C51E72" w:rsidRDefault="00C51E72" w:rsidP="008D23DC">
            <w:r w:rsidRPr="009821CE">
              <w:rPr>
                <w:sz w:val="18"/>
              </w:rPr>
              <w:t>2015-2018</w:t>
            </w:r>
          </w:p>
        </w:tc>
        <w:tc>
          <w:tcPr>
            <w:tcW w:w="450" w:type="dxa"/>
          </w:tcPr>
          <w:p w:rsidR="00C51E72" w:rsidRDefault="00601D76" w:rsidP="008D23DC">
            <w:pPr>
              <w:jc w:val="center"/>
            </w:pPr>
            <w:r>
              <w:t>x</w:t>
            </w:r>
          </w:p>
        </w:tc>
        <w:tc>
          <w:tcPr>
            <w:tcW w:w="1980" w:type="dxa"/>
          </w:tcPr>
          <w:p w:rsidR="00C51E72" w:rsidRDefault="00C51E72" w:rsidP="008D23DC">
            <w:r>
              <w:t xml:space="preserve">Fernando Delgado </w:t>
            </w:r>
            <w:r w:rsidRPr="009821CE">
              <w:rPr>
                <w:sz w:val="18"/>
              </w:rPr>
              <w:t>2015-2016</w:t>
            </w:r>
          </w:p>
        </w:tc>
        <w:tc>
          <w:tcPr>
            <w:tcW w:w="450" w:type="dxa"/>
          </w:tcPr>
          <w:p w:rsidR="00C51E72" w:rsidRDefault="00C51E72" w:rsidP="008D23DC">
            <w:pPr>
              <w:jc w:val="center"/>
            </w:pPr>
          </w:p>
        </w:tc>
        <w:tc>
          <w:tcPr>
            <w:tcW w:w="2070" w:type="dxa"/>
          </w:tcPr>
          <w:p w:rsidR="00C51E72" w:rsidRDefault="00C51E72" w:rsidP="008D23DC">
            <w:r>
              <w:t xml:space="preserve">Charles Rader </w:t>
            </w:r>
          </w:p>
          <w:p w:rsidR="00C51E72" w:rsidRDefault="00C51E72" w:rsidP="008D23DC">
            <w:r w:rsidRPr="009821CE">
              <w:rPr>
                <w:sz w:val="18"/>
              </w:rPr>
              <w:t>2015-2018</w:t>
            </w:r>
          </w:p>
        </w:tc>
        <w:tc>
          <w:tcPr>
            <w:tcW w:w="360" w:type="dxa"/>
          </w:tcPr>
          <w:p w:rsidR="00C51E72" w:rsidRDefault="00601D76" w:rsidP="008D23DC">
            <w:pPr>
              <w:jc w:val="center"/>
            </w:pPr>
            <w:r>
              <w:t>x</w:t>
            </w:r>
          </w:p>
        </w:tc>
        <w:tc>
          <w:tcPr>
            <w:tcW w:w="1989" w:type="dxa"/>
          </w:tcPr>
          <w:p w:rsidR="00C51E72" w:rsidRDefault="00C51E72" w:rsidP="00C51E72">
            <w:r w:rsidRPr="00192A22">
              <w:t xml:space="preserve">Peter </w:t>
            </w:r>
            <w:r>
              <w:t>Vermeland</w:t>
            </w:r>
          </w:p>
          <w:p w:rsidR="00C51E72" w:rsidRDefault="00C51E72" w:rsidP="00C51E72">
            <w:r w:rsidRPr="00C51E72">
              <w:rPr>
                <w:sz w:val="18"/>
              </w:rPr>
              <w:t>(student) 2015-2016</w:t>
            </w:r>
          </w:p>
        </w:tc>
        <w:tc>
          <w:tcPr>
            <w:tcW w:w="369" w:type="dxa"/>
          </w:tcPr>
          <w:p w:rsidR="00C51E72" w:rsidRDefault="00601D76" w:rsidP="008D23DC">
            <w:pPr>
              <w:jc w:val="center"/>
            </w:pPr>
            <w:r>
              <w:t>x</w:t>
            </w:r>
          </w:p>
        </w:tc>
      </w:tr>
      <w:tr w:rsidR="00C51E72" w:rsidTr="00C51E72">
        <w:trPr>
          <w:trHeight w:val="70"/>
        </w:trPr>
        <w:tc>
          <w:tcPr>
            <w:tcW w:w="1908" w:type="dxa"/>
            <w:tcBorders>
              <w:top w:val="single" w:sz="4" w:space="0" w:color="auto"/>
              <w:left w:val="single" w:sz="4" w:space="0" w:color="auto"/>
              <w:bottom w:val="single" w:sz="4" w:space="0" w:color="auto"/>
              <w:right w:val="single" w:sz="4" w:space="0" w:color="auto"/>
            </w:tcBorders>
          </w:tcPr>
          <w:p w:rsidR="00C51E72" w:rsidRDefault="00C51E72" w:rsidP="00C51E72">
            <w:r>
              <w:rPr>
                <w:sz w:val="18"/>
              </w:rPr>
              <w:t>(</w:t>
            </w:r>
            <w:r w:rsidRPr="009821CE">
              <w:rPr>
                <w:sz w:val="18"/>
              </w:rPr>
              <w:t>currently vacant student seat</w:t>
            </w:r>
            <w:r>
              <w:rPr>
                <w:sz w:val="18"/>
              </w:rPr>
              <w:t>)</w:t>
            </w:r>
          </w:p>
        </w:tc>
        <w:tc>
          <w:tcPr>
            <w:tcW w:w="450" w:type="dxa"/>
            <w:tcBorders>
              <w:top w:val="single" w:sz="4" w:space="0" w:color="auto"/>
              <w:left w:val="single" w:sz="4" w:space="0" w:color="auto"/>
              <w:bottom w:val="single" w:sz="4" w:space="0" w:color="auto"/>
              <w:right w:val="single" w:sz="4" w:space="0" w:color="auto"/>
            </w:tcBorders>
          </w:tcPr>
          <w:p w:rsidR="00C51E72" w:rsidRDefault="00C51E72" w:rsidP="008D23DC">
            <w:pPr>
              <w:jc w:val="center"/>
            </w:pPr>
          </w:p>
        </w:tc>
        <w:tc>
          <w:tcPr>
            <w:tcW w:w="1980" w:type="dxa"/>
            <w:tcBorders>
              <w:top w:val="single" w:sz="4" w:space="0" w:color="auto"/>
              <w:left w:val="single" w:sz="4" w:space="0" w:color="auto"/>
              <w:bottom w:val="single" w:sz="4" w:space="0" w:color="auto"/>
              <w:right w:val="single" w:sz="4" w:space="0" w:color="auto"/>
            </w:tcBorders>
          </w:tcPr>
          <w:p w:rsidR="00C51E72" w:rsidRDefault="00C51E72" w:rsidP="008D23DC">
            <w:r>
              <w:rPr>
                <w:sz w:val="18"/>
              </w:rPr>
              <w:t>(</w:t>
            </w:r>
            <w:r w:rsidRPr="009821CE">
              <w:rPr>
                <w:sz w:val="18"/>
              </w:rPr>
              <w:t>currently vacant student seat</w:t>
            </w:r>
            <w:r>
              <w:rPr>
                <w:sz w:val="18"/>
              </w:rPr>
              <w:t>)</w:t>
            </w:r>
          </w:p>
        </w:tc>
        <w:tc>
          <w:tcPr>
            <w:tcW w:w="450" w:type="dxa"/>
            <w:tcBorders>
              <w:top w:val="single" w:sz="4" w:space="0" w:color="auto"/>
              <w:left w:val="single" w:sz="4" w:space="0" w:color="auto"/>
              <w:bottom w:val="single" w:sz="4" w:space="0" w:color="auto"/>
              <w:right w:val="single" w:sz="4" w:space="0" w:color="auto"/>
            </w:tcBorders>
          </w:tcPr>
          <w:p w:rsidR="00C51E72" w:rsidRDefault="00C51E72" w:rsidP="008D23DC">
            <w:pPr>
              <w:jc w:val="center"/>
            </w:pPr>
          </w:p>
        </w:tc>
        <w:tc>
          <w:tcPr>
            <w:tcW w:w="2070" w:type="dxa"/>
            <w:tcBorders>
              <w:top w:val="single" w:sz="4" w:space="0" w:color="auto"/>
              <w:left w:val="single" w:sz="4" w:space="0" w:color="auto"/>
              <w:bottom w:val="single" w:sz="4" w:space="0" w:color="auto"/>
              <w:right w:val="single" w:sz="4" w:space="0" w:color="auto"/>
            </w:tcBorders>
          </w:tcPr>
          <w:p w:rsidR="00C51E72" w:rsidRDefault="00C51E72" w:rsidP="008D23DC">
            <w:r>
              <w:rPr>
                <w:sz w:val="18"/>
              </w:rPr>
              <w:t>(</w:t>
            </w:r>
            <w:r w:rsidRPr="009821CE">
              <w:rPr>
                <w:sz w:val="18"/>
              </w:rPr>
              <w:t>currently vacant student seat</w:t>
            </w:r>
            <w:r>
              <w:rPr>
                <w:sz w:val="18"/>
              </w:rPr>
              <w:t>)</w:t>
            </w:r>
          </w:p>
        </w:tc>
        <w:tc>
          <w:tcPr>
            <w:tcW w:w="360" w:type="dxa"/>
            <w:tcBorders>
              <w:top w:val="single" w:sz="4" w:space="0" w:color="auto"/>
              <w:left w:val="single" w:sz="4" w:space="0" w:color="auto"/>
              <w:bottom w:val="single" w:sz="4" w:space="0" w:color="auto"/>
              <w:right w:val="single" w:sz="4" w:space="0" w:color="auto"/>
            </w:tcBorders>
          </w:tcPr>
          <w:p w:rsidR="00C51E72" w:rsidRDefault="00C51E72" w:rsidP="008D23DC">
            <w:pPr>
              <w:jc w:val="center"/>
            </w:pPr>
          </w:p>
        </w:tc>
        <w:tc>
          <w:tcPr>
            <w:tcW w:w="1989" w:type="dxa"/>
            <w:tcBorders>
              <w:top w:val="single" w:sz="4" w:space="0" w:color="auto"/>
              <w:left w:val="single" w:sz="4" w:space="0" w:color="auto"/>
              <w:bottom w:val="single" w:sz="4" w:space="0" w:color="auto"/>
              <w:right w:val="single" w:sz="4" w:space="0" w:color="auto"/>
            </w:tcBorders>
            <w:vAlign w:val="center"/>
          </w:tcPr>
          <w:p w:rsidR="00C51E72" w:rsidRPr="00C51E72" w:rsidRDefault="00C51E72" w:rsidP="00C51E72">
            <w:pPr>
              <w:jc w:val="center"/>
              <w:rPr>
                <w:sz w:val="18"/>
              </w:rPr>
            </w:pPr>
            <w:r>
              <w:rPr>
                <w:sz w:val="18"/>
              </w:rPr>
              <w:t>--</w:t>
            </w:r>
          </w:p>
        </w:tc>
        <w:tc>
          <w:tcPr>
            <w:tcW w:w="369" w:type="dxa"/>
            <w:tcBorders>
              <w:top w:val="single" w:sz="4" w:space="0" w:color="auto"/>
              <w:left w:val="single" w:sz="4" w:space="0" w:color="auto"/>
              <w:bottom w:val="single" w:sz="4" w:space="0" w:color="auto"/>
              <w:right w:val="single" w:sz="4" w:space="0" w:color="auto"/>
            </w:tcBorders>
          </w:tcPr>
          <w:p w:rsidR="00C51E72" w:rsidRDefault="00C51E72" w:rsidP="008D23DC">
            <w:pPr>
              <w:jc w:val="center"/>
            </w:pPr>
          </w:p>
        </w:tc>
      </w:tr>
    </w:tbl>
    <w:p w:rsidR="00C51E72" w:rsidRDefault="00C51E72" w:rsidP="00C51E72">
      <w:pPr>
        <w:tabs>
          <w:tab w:val="left" w:pos="990"/>
        </w:tabs>
        <w:rPr>
          <w:sz w:val="18"/>
        </w:rPr>
      </w:pPr>
      <w:r w:rsidRPr="009821CE">
        <w:rPr>
          <w:sz w:val="18"/>
        </w:rPr>
        <w:t xml:space="preserve">Guests:  </w:t>
      </w:r>
      <w:r w:rsidR="00E2660C">
        <w:rPr>
          <w:sz w:val="18"/>
        </w:rPr>
        <w:t>Don Taylor, Plant &amp; Earth Science Dept.; Sandy Ellis, Communication &amp; Media Studies Dept.; Robin Murray, Stage &amp; Screen Arts Dept.</w:t>
      </w:r>
    </w:p>
    <w:p w:rsidR="00601D76" w:rsidRDefault="00601D76" w:rsidP="00C51E72">
      <w:pPr>
        <w:tabs>
          <w:tab w:val="left" w:pos="990"/>
        </w:tabs>
      </w:pPr>
    </w:p>
    <w:p w:rsidR="00C51E72" w:rsidRPr="00A36B88" w:rsidRDefault="00C51E72" w:rsidP="00C51E72">
      <w:pPr>
        <w:pStyle w:val="ListParagraph"/>
        <w:numPr>
          <w:ilvl w:val="0"/>
          <w:numId w:val="1"/>
        </w:numPr>
        <w:tabs>
          <w:tab w:val="decimal" w:pos="360"/>
        </w:tabs>
        <w:rPr>
          <w:sz w:val="22"/>
        </w:rPr>
      </w:pPr>
      <w:r w:rsidRPr="00A36B88">
        <w:rPr>
          <w:sz w:val="22"/>
        </w:rPr>
        <w:t>Meeting called to order by Chair Moline at</w:t>
      </w:r>
      <w:r w:rsidR="00E2660C">
        <w:rPr>
          <w:sz w:val="22"/>
        </w:rPr>
        <w:t xml:space="preserve"> 2:0</w:t>
      </w:r>
      <w:r w:rsidR="00EC7843">
        <w:rPr>
          <w:sz w:val="22"/>
        </w:rPr>
        <w:t>2</w:t>
      </w:r>
      <w:r w:rsidR="00E2660C">
        <w:rPr>
          <w:sz w:val="22"/>
        </w:rPr>
        <w:t xml:space="preserve"> p.m.</w:t>
      </w:r>
    </w:p>
    <w:p w:rsidR="00C51E72" w:rsidRDefault="00C51E72" w:rsidP="00C51E72">
      <w:pPr>
        <w:pStyle w:val="ListParagraph"/>
        <w:tabs>
          <w:tab w:val="decimal" w:pos="360"/>
        </w:tabs>
        <w:rPr>
          <w:sz w:val="22"/>
        </w:rPr>
      </w:pPr>
    </w:p>
    <w:p w:rsidR="00EC7843" w:rsidRDefault="00EC7843" w:rsidP="00EC7843">
      <w:pPr>
        <w:pStyle w:val="ListParagraph"/>
        <w:numPr>
          <w:ilvl w:val="0"/>
          <w:numId w:val="1"/>
        </w:numPr>
        <w:tabs>
          <w:tab w:val="decimal" w:pos="360"/>
        </w:tabs>
        <w:rPr>
          <w:sz w:val="22"/>
        </w:rPr>
      </w:pPr>
      <w:proofErr w:type="spellStart"/>
      <w:r>
        <w:rPr>
          <w:sz w:val="22"/>
        </w:rPr>
        <w:t>Casie</w:t>
      </w:r>
      <w:proofErr w:type="spellEnd"/>
      <w:r>
        <w:rPr>
          <w:sz w:val="22"/>
        </w:rPr>
        <w:t xml:space="preserve"> Bass seated as substitute for Peter Rayne.</w:t>
      </w:r>
    </w:p>
    <w:p w:rsidR="00EC7843" w:rsidRPr="00EC7843" w:rsidRDefault="00EC7843" w:rsidP="00EC7843">
      <w:pPr>
        <w:pStyle w:val="ListParagraph"/>
        <w:rPr>
          <w:sz w:val="22"/>
        </w:rPr>
      </w:pPr>
    </w:p>
    <w:p w:rsidR="00C51E72" w:rsidRPr="00A36B88" w:rsidRDefault="00C51E72" w:rsidP="00C51E72">
      <w:pPr>
        <w:pStyle w:val="ListParagraph"/>
        <w:numPr>
          <w:ilvl w:val="0"/>
          <w:numId w:val="1"/>
        </w:numPr>
        <w:tabs>
          <w:tab w:val="decimal" w:pos="360"/>
        </w:tabs>
        <w:rPr>
          <w:sz w:val="22"/>
        </w:rPr>
      </w:pPr>
      <w:r w:rsidRPr="00A36B88">
        <w:rPr>
          <w:sz w:val="22"/>
        </w:rPr>
        <w:t>Motion/second (</w:t>
      </w:r>
      <w:r w:rsidR="00EC7843">
        <w:t>Vermeland/Kincaid</w:t>
      </w:r>
      <w:r w:rsidRPr="00A36B88">
        <w:rPr>
          <w:sz w:val="22"/>
        </w:rPr>
        <w:t xml:space="preserve">) to approve </w:t>
      </w:r>
      <w:r w:rsidR="00601D76">
        <w:rPr>
          <w:sz w:val="22"/>
        </w:rPr>
        <w:t xml:space="preserve">minutes from the November </w:t>
      </w:r>
      <w:r w:rsidR="00EC7843">
        <w:rPr>
          <w:sz w:val="22"/>
        </w:rPr>
        <w:t>24</w:t>
      </w:r>
      <w:r w:rsidRPr="00A36B88">
        <w:rPr>
          <w:sz w:val="22"/>
        </w:rPr>
        <w:t>, 2015, meeting. Minutes approved as written.</w:t>
      </w:r>
    </w:p>
    <w:p w:rsidR="00C51E72" w:rsidRPr="00A36B88" w:rsidRDefault="00C51E72" w:rsidP="00C51E72">
      <w:pPr>
        <w:pStyle w:val="ListParagraph"/>
        <w:rPr>
          <w:sz w:val="22"/>
        </w:rPr>
      </w:pPr>
    </w:p>
    <w:p w:rsidR="00EC7843" w:rsidRDefault="00EC7843" w:rsidP="00EC7843">
      <w:pPr>
        <w:pStyle w:val="ListParagraph"/>
        <w:numPr>
          <w:ilvl w:val="0"/>
          <w:numId w:val="1"/>
        </w:numPr>
      </w:pPr>
      <w:r>
        <w:t xml:space="preserve">Motion/second (Rogers/Kelm) to approve proposed program change: revisions to the minor in Crop Science program. Don Taylor gave a brief overview of the proposal, stating its purpose was primarily to offer students more flexibility by opening it up to include a number of selections and changing the number of credits in the minor to 21. He highlighted the fact that the catalog was currently incorrect in its number of credits listing, placing it at 24 rather than 22, when in actuality the minor currently requires 22 credits. J. White asked about the internship credit as being one credit rather than two, seeking clarification.  D. Taylor responded in the affirmative.  M. Moline asked whether the current error of 24 credits was listed in the catalog.  D. Taylor responded in the affirmative, and K. Browning sought confirmation that </w:t>
      </w:r>
      <w:proofErr w:type="spellStart"/>
      <w:r>
        <w:t>eSIS</w:t>
      </w:r>
      <w:proofErr w:type="spellEnd"/>
      <w:r>
        <w:t xml:space="preserve"> was correct in its listing of 22.  She stated that </w:t>
      </w:r>
      <w:proofErr w:type="spellStart"/>
      <w:r>
        <w:t>eSIS</w:t>
      </w:r>
      <w:proofErr w:type="spellEnd"/>
      <w:r>
        <w:t xml:space="preserve"> was correct and only the catalog held the published error.  P. Vermeland stated that he thought offering students more flexibility was definitely a positive rationale for this change request. C. Rader asked whether or not students would need any 300-level or 400-level courses to obtain this minor.  After some quick calculations, C. Rader and D. Taylor confirmed that students would indeed be required to take at least one upper-level course in this program. The motion passed unanimously (8-0-0).</w:t>
      </w:r>
    </w:p>
    <w:p w:rsidR="00601D76" w:rsidRDefault="00601D76" w:rsidP="00601D76">
      <w:pPr>
        <w:pStyle w:val="ListParagraph"/>
        <w:tabs>
          <w:tab w:val="decimal" w:pos="360"/>
        </w:tabs>
        <w:rPr>
          <w:sz w:val="22"/>
        </w:rPr>
      </w:pPr>
    </w:p>
    <w:p w:rsidR="00601D76" w:rsidRDefault="00601D76" w:rsidP="00601D76">
      <w:pPr>
        <w:pStyle w:val="ListParagraph"/>
        <w:shd w:val="clear" w:color="auto" w:fill="FFFFFF"/>
        <w:spacing w:before="100" w:beforeAutospacing="1" w:after="100" w:afterAutospacing="1"/>
        <w:rPr>
          <w:color w:val="000000"/>
        </w:rPr>
      </w:pPr>
    </w:p>
    <w:p w:rsidR="00EC7843" w:rsidRDefault="00EC7843" w:rsidP="00EC7843">
      <w:pPr>
        <w:pStyle w:val="ListParagraph"/>
        <w:numPr>
          <w:ilvl w:val="0"/>
          <w:numId w:val="1"/>
        </w:numPr>
      </w:pPr>
      <w:r>
        <w:t xml:space="preserve">Motion (Rogers/Kincaid) to approve proposed program change: revisions to the minor in Soil Science program. Don Taylor gave a brief overview of the proposal’s content, pointing directly to the catalog stating the current minor contains 26 credits, which is incorrect (while </w:t>
      </w:r>
      <w:proofErr w:type="spellStart"/>
      <w:r>
        <w:t>eSIS</w:t>
      </w:r>
      <w:proofErr w:type="spellEnd"/>
      <w:r>
        <w:t xml:space="preserve"> states correctly 22 credits in the current program). This proposal drops the minor’s credit requirement to 21 and includes an internship experience as a possibility for students.  H. Tabesh asked how many minors the program now serves.  D. Taylor stated that for the Crop Science minor, about 15, and for the Soil Science minor, 5 or 6.  M. Moline asked what a typical internship experience might include for this program.  D. Taylor responded with several examples that might include agricultural co-ops, natural resource conservation services, and crop consulting companies, where students might evaluate diseases and make recommendations.  The motion passed unanimously (8-0-0).</w:t>
      </w:r>
    </w:p>
    <w:p w:rsidR="00EC7843" w:rsidRDefault="00EC7843" w:rsidP="00EC7843">
      <w:pPr>
        <w:pStyle w:val="ListParagraph"/>
        <w:numPr>
          <w:ilvl w:val="0"/>
          <w:numId w:val="1"/>
        </w:numPr>
      </w:pPr>
      <w:r>
        <w:lastRenderedPageBreak/>
        <w:t>Motion (Rader/White) to approve proposed program change: revisions to the B.S. in Journalism program. Sandy Ellis gave a brief overview of the proposed changes, stating that this new proposal shifts a couple of courses up a year for students, so that they wrap up the major experience during their final year of study (as seniors). She added some clarification about the 306 and 406 course numbers changing in order to eliminate some confusion with the registrar and degree audit reporting process.  The idea, Ellis stated, was to get students to report in semester one and manage the news room (at least in part) during semester two of this course sequencing.  O. Rogers asked for a clarification in how the news 404 course would be implemented in terms of faculty load.  S. Ellis replied that the news practicum meets once a week for two hours with a faculty member, providing an opportunity for students to bring up issues in the news surrounding journalism.  O. Rogers asked whether or not reporting time got tracked.  S. Ellis replied in the negative, but the students were taking, she estimated, at least three hours a week just in the information-gathering phase (which did not account for writing time). O. Rogers asked how this course was faculty-loaded.  S. Ellis stated that is was a three-credit course for the assigned faculty member.  M. Moline asked S. Ellis to provide AP&amp;P with a partially revised proposal, correcting the course number changes – replacing 304 and 404 with 306 and 406 respectively.  The motion passed unanimously (8-0-0).</w:t>
      </w:r>
    </w:p>
    <w:p w:rsidR="00EC7843" w:rsidRDefault="00EC7843" w:rsidP="00EC7843">
      <w:pPr>
        <w:pStyle w:val="ListParagraph"/>
      </w:pPr>
    </w:p>
    <w:p w:rsidR="00EC7843" w:rsidRDefault="00EC7843" w:rsidP="00EC7843">
      <w:pPr>
        <w:pStyle w:val="ListParagraph"/>
        <w:numPr>
          <w:ilvl w:val="0"/>
          <w:numId w:val="1"/>
        </w:numPr>
      </w:pPr>
      <w:r>
        <w:t>Motion (White/Tabesh) to approve proposed program change: revisions to the B.S. in Stage and Screen Arts program. Robin Murray briefly gave an overview of the proposal’s content, reiterating the three changes highlighted in the document.  Some minor confusion ensued as K. Browning pointed out that the course changes had not yet gone through the entire curriculum process, so M. Moline articulated that the changes in total credits to the major and minor were before this committee while the SASA 112, SASA 113, and SASA 260 course change proposals were still before UCC. The AP&amp;P members were faced, yet again, with the “which comes first” dilemma in this instance.  O. Rogers stated that since this was the first department to come forward to AP&amp;P with an expansion of the major or minor, he would like some assurance that no additional “credit creep” would occur in this program, asking if the program would be experiencing additional expansion in the number of credits any time soon.  R. Murray assured the committee that no, no plans existed to expand this program any further in terms of number of credits required.  M. Moline asked R. Murray to provide AP&amp;P with a revised current/new format for this proposal so readers could best see the comparative changes included in the proposal, and sought notification as to if and when the UCC committee approved the relevant three course changes integrated into this program change request.  O. Rogers moved to approve contingent upon those two items being provided to the AP&amp;P Chair.  Motion approved unanimously (8-0-0) The Chair informed R. Murray that as soon as the revised current/new text and notification about UCC’s decision, this proposal would move forward to Faculty Senate.</w:t>
      </w:r>
    </w:p>
    <w:p w:rsidR="00EC7843" w:rsidRDefault="00EC7843" w:rsidP="00EC7843"/>
    <w:p w:rsidR="00EC7843" w:rsidRDefault="00EC7843" w:rsidP="00EC7843">
      <w:pPr>
        <w:pStyle w:val="ListParagraph"/>
        <w:numPr>
          <w:ilvl w:val="0"/>
          <w:numId w:val="1"/>
        </w:numPr>
      </w:pPr>
      <w:r>
        <w:t xml:space="preserve">The AP&amp;P Committee next took up the issue of “which comes first – course approvals or program approvals.” The Chair agreed to provide the committee members with a draft policy so that the committee could further discuss and move toward a resolution of this ongoing issue.  </w:t>
      </w:r>
    </w:p>
    <w:p w:rsidR="00EC7843" w:rsidRDefault="00EC7843" w:rsidP="00EC7843"/>
    <w:p w:rsidR="00EC7843" w:rsidRDefault="00EC7843" w:rsidP="00EC7843">
      <w:pPr>
        <w:pStyle w:val="ListParagraph"/>
        <w:numPr>
          <w:ilvl w:val="0"/>
          <w:numId w:val="1"/>
        </w:numPr>
      </w:pPr>
      <w:r>
        <w:t>P. Vermeland asked the committee members if they had any questions about the Student Senate’s Academic Priorities report recently released.  Several committee members were unaware of this report, so the Chair agreed to e-mail a copy to everyone.  O. Rogers commended the Student Senate for their meritorious efforts of putting the information in the report on the table, inviting an open dialog about its content.</w:t>
      </w:r>
    </w:p>
    <w:p w:rsidR="00EC7843" w:rsidRDefault="00EC7843" w:rsidP="00EC7843"/>
    <w:p w:rsidR="00EC7843" w:rsidRDefault="00EC7843" w:rsidP="00EC7843">
      <w:pPr>
        <w:pStyle w:val="ListParagraph"/>
        <w:numPr>
          <w:ilvl w:val="0"/>
          <w:numId w:val="1"/>
        </w:numPr>
      </w:pPr>
      <w:r>
        <w:lastRenderedPageBreak/>
        <w:t>T. Kincaid requested a follow-up on the Hanover Research Report example mentioned by the Provost last semester.  The Chair agreed to forward a copy of this report to the committee members as well.</w:t>
      </w:r>
    </w:p>
    <w:p w:rsidR="00EC7843" w:rsidRDefault="00EC7843" w:rsidP="00EC7843"/>
    <w:p w:rsidR="00EC7843" w:rsidRDefault="00EC7843" w:rsidP="003875F8">
      <w:pPr>
        <w:pStyle w:val="ListParagraph"/>
        <w:numPr>
          <w:ilvl w:val="0"/>
          <w:numId w:val="1"/>
        </w:numPr>
      </w:pPr>
      <w:r>
        <w:t>Motion/second (Rogers/Vermeland) to adjourn. Motion approved unanimously. The meeting was adjourned at 2:45 p.m.</w:t>
      </w:r>
    </w:p>
    <w:sectPr w:rsidR="00EC7843" w:rsidSect="006F2FD9">
      <w:pgSz w:w="12240" w:h="15840"/>
      <w:pgMar w:top="450" w:right="135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526B0B"/>
    <w:multiLevelType w:val="hybridMultilevel"/>
    <w:tmpl w:val="779E54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2F03706"/>
    <w:multiLevelType w:val="hybridMultilevel"/>
    <w:tmpl w:val="A6405A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1E72"/>
    <w:rsid w:val="00090FE7"/>
    <w:rsid w:val="005E3E7D"/>
    <w:rsid w:val="00601D76"/>
    <w:rsid w:val="007225B7"/>
    <w:rsid w:val="008548E6"/>
    <w:rsid w:val="00886CAF"/>
    <w:rsid w:val="00A0025C"/>
    <w:rsid w:val="00A31109"/>
    <w:rsid w:val="00A36B88"/>
    <w:rsid w:val="00AA02C5"/>
    <w:rsid w:val="00B27110"/>
    <w:rsid w:val="00BB2696"/>
    <w:rsid w:val="00BF494A"/>
    <w:rsid w:val="00C51E72"/>
    <w:rsid w:val="00CB197E"/>
    <w:rsid w:val="00E2660C"/>
    <w:rsid w:val="00EC5090"/>
    <w:rsid w:val="00EC7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E7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1E7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E7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1E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2537320">
      <w:bodyDiv w:val="1"/>
      <w:marLeft w:val="0"/>
      <w:marRight w:val="0"/>
      <w:marTop w:val="0"/>
      <w:marBottom w:val="0"/>
      <w:divBdr>
        <w:top w:val="none" w:sz="0" w:space="0" w:color="auto"/>
        <w:left w:val="none" w:sz="0" w:space="0" w:color="auto"/>
        <w:bottom w:val="none" w:sz="0" w:space="0" w:color="auto"/>
        <w:right w:val="none" w:sz="0" w:space="0" w:color="auto"/>
      </w:divBdr>
    </w:div>
    <w:div w:id="1554122089">
      <w:bodyDiv w:val="1"/>
      <w:marLeft w:val="0"/>
      <w:marRight w:val="0"/>
      <w:marTop w:val="0"/>
      <w:marBottom w:val="0"/>
      <w:divBdr>
        <w:top w:val="none" w:sz="0" w:space="0" w:color="auto"/>
        <w:left w:val="none" w:sz="0" w:space="0" w:color="auto"/>
        <w:bottom w:val="none" w:sz="0" w:space="0" w:color="auto"/>
        <w:right w:val="none" w:sz="0" w:space="0" w:color="auto"/>
      </w:divBdr>
    </w:div>
    <w:div w:id="1714191118">
      <w:bodyDiv w:val="1"/>
      <w:marLeft w:val="0"/>
      <w:marRight w:val="0"/>
      <w:marTop w:val="0"/>
      <w:marBottom w:val="0"/>
      <w:divBdr>
        <w:top w:val="none" w:sz="0" w:space="0" w:color="auto"/>
        <w:left w:val="none" w:sz="0" w:space="0" w:color="auto"/>
        <w:bottom w:val="none" w:sz="0" w:space="0" w:color="auto"/>
        <w:right w:val="none" w:sz="0" w:space="0" w:color="auto"/>
      </w:divBdr>
    </w:div>
    <w:div w:id="1906407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1134</Words>
  <Characters>6467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7586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Mialisa Moline</dc:creator>
  <cp:lastModifiedBy>Jane Miller</cp:lastModifiedBy>
  <cp:revision>2</cp:revision>
  <dcterms:created xsi:type="dcterms:W3CDTF">2016-03-30T20:19:00Z</dcterms:created>
  <dcterms:modified xsi:type="dcterms:W3CDTF">2016-03-30T20:19:00Z</dcterms:modified>
</cp:coreProperties>
</file>