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0FE2BA" w14:textId="77777777" w:rsidR="00617B7E" w:rsidRPr="00617B7E" w:rsidRDefault="00617B7E" w:rsidP="00617B7E">
      <w:pPr>
        <w:rPr>
          <w:b/>
          <w:bCs/>
          <w:u w:val="single"/>
        </w:rPr>
      </w:pPr>
      <w:r w:rsidRPr="00617B7E">
        <w:rPr>
          <w:b/>
          <w:bCs/>
          <w:u w:val="single"/>
        </w:rPr>
        <w:t>Navigating to the BP Logix platform</w:t>
      </w:r>
      <w:r w:rsidRPr="00617B7E">
        <w:rPr>
          <w:b/>
          <w:bCs/>
          <w:u w:val="single"/>
        </w:rPr>
        <w:br/>
      </w:r>
    </w:p>
    <w:p w14:paraId="5979A7CD" w14:textId="77777777" w:rsidR="00617B7E" w:rsidRPr="00617B7E" w:rsidRDefault="00617B7E" w:rsidP="00617B7E">
      <w:pPr>
        <w:numPr>
          <w:ilvl w:val="0"/>
          <w:numId w:val="1"/>
        </w:numPr>
      </w:pPr>
      <w:r w:rsidRPr="00617B7E">
        <w:t>You should receive a link to the BP Logix platform each time a form is added to your approval queue.  If you do not see it, please check your junk folder.  If unable to find it, follow these instructions.</w:t>
      </w:r>
    </w:p>
    <w:p w14:paraId="2B274016" w14:textId="77777777" w:rsidR="00617B7E" w:rsidRPr="00617B7E" w:rsidRDefault="00617B7E" w:rsidP="00617B7E">
      <w:pPr>
        <w:numPr>
          <w:ilvl w:val="0"/>
          <w:numId w:val="1"/>
        </w:numPr>
      </w:pPr>
      <w:r w:rsidRPr="00617B7E">
        <w:t xml:space="preserve">In your internet browser address bar, type </w:t>
      </w:r>
      <w:hyperlink r:id="rId5" w:history="1">
        <w:r w:rsidRPr="00617B7E">
          <w:rPr>
            <w:rStyle w:val="Hyperlink"/>
          </w:rPr>
          <w:t>uwrf.edu</w:t>
        </w:r>
      </w:hyperlink>
      <w:r w:rsidRPr="00617B7E">
        <w:t xml:space="preserve"> or follow the link here.</w:t>
      </w:r>
    </w:p>
    <w:p w14:paraId="1BD25E6A" w14:textId="77777777" w:rsidR="00617B7E" w:rsidRPr="00617B7E" w:rsidRDefault="00617B7E" w:rsidP="00617B7E">
      <w:pPr>
        <w:numPr>
          <w:ilvl w:val="0"/>
          <w:numId w:val="1"/>
        </w:numPr>
      </w:pPr>
      <w:r w:rsidRPr="00617B7E">
        <w:t>When you land on the UWRF page, select (left click) “</w:t>
      </w:r>
      <w:hyperlink r:id="rId6" w:history="1">
        <w:r w:rsidRPr="00617B7E">
          <w:rPr>
            <w:rStyle w:val="Hyperlink"/>
          </w:rPr>
          <w:t>Employees</w:t>
        </w:r>
      </w:hyperlink>
      <w:r w:rsidRPr="00617B7E">
        <w:t>” from the red ribbon on top or follow the link here.</w:t>
      </w:r>
    </w:p>
    <w:p w14:paraId="707CDADA" w14:textId="77777777" w:rsidR="00617B7E" w:rsidRPr="00617B7E" w:rsidRDefault="00617B7E" w:rsidP="00617B7E">
      <w:pPr>
        <w:numPr>
          <w:ilvl w:val="0"/>
          <w:numId w:val="1"/>
        </w:numPr>
      </w:pPr>
      <w:r w:rsidRPr="00617B7E">
        <w:t>When you land on the For Faculty and Staff page, scroll down until you come to the grey “</w:t>
      </w:r>
      <w:hyperlink r:id="rId7" w:history="1">
        <w:r w:rsidRPr="00617B7E">
          <w:rPr>
            <w:rStyle w:val="Hyperlink"/>
          </w:rPr>
          <w:t>BP Logix Web Forms</w:t>
        </w:r>
      </w:hyperlink>
      <w:r w:rsidRPr="00617B7E">
        <w:t>” tile about half way down the page and select (left click) it or follow the link here.</w:t>
      </w:r>
    </w:p>
    <w:p w14:paraId="00E4CEF1" w14:textId="297A6C6E" w:rsidR="00617B7E" w:rsidRPr="00617B7E" w:rsidRDefault="00617B7E" w:rsidP="00617B7E">
      <w:pPr>
        <w:numPr>
          <w:ilvl w:val="0"/>
          <w:numId w:val="1"/>
        </w:numPr>
      </w:pPr>
      <w:r w:rsidRPr="00617B7E">
        <w:t xml:space="preserve">You will be asked to log in.  </w:t>
      </w:r>
      <w:r>
        <w:t>Use your UWRF login credentials.</w:t>
      </w:r>
    </w:p>
    <w:p w14:paraId="64E39CD6" w14:textId="77777777" w:rsidR="00617B7E" w:rsidRPr="00617B7E" w:rsidRDefault="00617B7E" w:rsidP="00617B7E">
      <w:pPr>
        <w:numPr>
          <w:ilvl w:val="0"/>
          <w:numId w:val="1"/>
        </w:numPr>
      </w:pPr>
      <w:r w:rsidRPr="00617B7E">
        <w:t>You will be asked for a Duo Authentication method.  You would have been asked to set this up at some point in your onboarding process.  If you need help with this, you will need to contact DoTS (Department of Technology Services) at 715-425-3687.</w:t>
      </w:r>
    </w:p>
    <w:p w14:paraId="0B049ACF" w14:textId="77777777" w:rsidR="00617B7E" w:rsidRPr="00617B7E" w:rsidRDefault="00617B7E" w:rsidP="00617B7E">
      <w:pPr>
        <w:numPr>
          <w:ilvl w:val="0"/>
          <w:numId w:val="1"/>
        </w:numPr>
      </w:pPr>
      <w:r w:rsidRPr="00617B7E">
        <w:t>Once you have successfully logged in to BP Logix, you will land on your “My Tasks” tab.  Here you will see any items that are in your queue for approval.</w:t>
      </w:r>
    </w:p>
    <w:p w14:paraId="4AB3A6B4" w14:textId="77777777" w:rsidR="00617B7E" w:rsidRPr="00617B7E" w:rsidRDefault="00617B7E" w:rsidP="00617B7E">
      <w:pPr>
        <w:numPr>
          <w:ilvl w:val="0"/>
          <w:numId w:val="1"/>
        </w:numPr>
      </w:pPr>
      <w:r w:rsidRPr="00617B7E">
        <w:t>Select the form by clicking on it.</w:t>
      </w:r>
    </w:p>
    <w:p w14:paraId="690F275F" w14:textId="589E8237" w:rsidR="00617B7E" w:rsidRPr="00617B7E" w:rsidRDefault="00617B7E" w:rsidP="00617B7E">
      <w:pPr>
        <w:numPr>
          <w:ilvl w:val="0"/>
          <w:numId w:val="1"/>
        </w:numPr>
      </w:pPr>
      <w:r w:rsidRPr="00617B7E">
        <w:t>You can scroll through the form to review it, then click on the approve button at the bottom to send it on to the next level approver.</w:t>
      </w:r>
    </w:p>
    <w:p w14:paraId="05665B81" w14:textId="77777777" w:rsidR="00617B7E" w:rsidRPr="00617B7E" w:rsidRDefault="00617B7E" w:rsidP="00617B7E"/>
    <w:p w14:paraId="5FECD769" w14:textId="77777777" w:rsidR="00A72E85" w:rsidRDefault="00A72E85"/>
    <w:sectPr w:rsidR="00A72E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972B2C"/>
    <w:multiLevelType w:val="hybridMultilevel"/>
    <w:tmpl w:val="03866A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296906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B7E"/>
    <w:rsid w:val="00617B7E"/>
    <w:rsid w:val="00A72E85"/>
    <w:rsid w:val="00D10409"/>
    <w:rsid w:val="00D656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36F07C"/>
  <w15:chartTrackingRefBased/>
  <w15:docId w15:val="{CB09E44E-414B-48D4-8C53-8220F9005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17B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17B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17B7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17B7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7B7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7B7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7B7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7B7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7B7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7B7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17B7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17B7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17B7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7B7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7B7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7B7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7B7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7B7E"/>
    <w:rPr>
      <w:rFonts w:eastAsiaTheme="majorEastAsia" w:cstheme="majorBidi"/>
      <w:color w:val="272727" w:themeColor="text1" w:themeTint="D8"/>
    </w:rPr>
  </w:style>
  <w:style w:type="paragraph" w:styleId="Title">
    <w:name w:val="Title"/>
    <w:basedOn w:val="Normal"/>
    <w:next w:val="Normal"/>
    <w:link w:val="TitleChar"/>
    <w:uiPriority w:val="10"/>
    <w:qFormat/>
    <w:rsid w:val="00617B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7B7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7B7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7B7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7B7E"/>
    <w:pPr>
      <w:spacing w:before="160"/>
      <w:jc w:val="center"/>
    </w:pPr>
    <w:rPr>
      <w:i/>
      <w:iCs/>
      <w:color w:val="404040" w:themeColor="text1" w:themeTint="BF"/>
    </w:rPr>
  </w:style>
  <w:style w:type="character" w:customStyle="1" w:styleId="QuoteChar">
    <w:name w:val="Quote Char"/>
    <w:basedOn w:val="DefaultParagraphFont"/>
    <w:link w:val="Quote"/>
    <w:uiPriority w:val="29"/>
    <w:rsid w:val="00617B7E"/>
    <w:rPr>
      <w:i/>
      <w:iCs/>
      <w:color w:val="404040" w:themeColor="text1" w:themeTint="BF"/>
    </w:rPr>
  </w:style>
  <w:style w:type="paragraph" w:styleId="ListParagraph">
    <w:name w:val="List Paragraph"/>
    <w:basedOn w:val="Normal"/>
    <w:uiPriority w:val="34"/>
    <w:qFormat/>
    <w:rsid w:val="00617B7E"/>
    <w:pPr>
      <w:ind w:left="720"/>
      <w:contextualSpacing/>
    </w:pPr>
  </w:style>
  <w:style w:type="character" w:styleId="IntenseEmphasis">
    <w:name w:val="Intense Emphasis"/>
    <w:basedOn w:val="DefaultParagraphFont"/>
    <w:uiPriority w:val="21"/>
    <w:qFormat/>
    <w:rsid w:val="00617B7E"/>
    <w:rPr>
      <w:i/>
      <w:iCs/>
      <w:color w:val="0F4761" w:themeColor="accent1" w:themeShade="BF"/>
    </w:rPr>
  </w:style>
  <w:style w:type="paragraph" w:styleId="IntenseQuote">
    <w:name w:val="Intense Quote"/>
    <w:basedOn w:val="Normal"/>
    <w:next w:val="Normal"/>
    <w:link w:val="IntenseQuoteChar"/>
    <w:uiPriority w:val="30"/>
    <w:qFormat/>
    <w:rsid w:val="00617B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7B7E"/>
    <w:rPr>
      <w:i/>
      <w:iCs/>
      <w:color w:val="0F4761" w:themeColor="accent1" w:themeShade="BF"/>
    </w:rPr>
  </w:style>
  <w:style w:type="character" w:styleId="IntenseReference">
    <w:name w:val="Intense Reference"/>
    <w:basedOn w:val="DefaultParagraphFont"/>
    <w:uiPriority w:val="32"/>
    <w:qFormat/>
    <w:rsid w:val="00617B7E"/>
    <w:rPr>
      <w:b/>
      <w:bCs/>
      <w:smallCaps/>
      <w:color w:val="0F4761" w:themeColor="accent1" w:themeShade="BF"/>
      <w:spacing w:val="5"/>
    </w:rPr>
  </w:style>
  <w:style w:type="character" w:styleId="Hyperlink">
    <w:name w:val="Hyperlink"/>
    <w:basedOn w:val="DefaultParagraphFont"/>
    <w:uiPriority w:val="99"/>
    <w:unhideWhenUsed/>
    <w:rsid w:val="00617B7E"/>
    <w:rPr>
      <w:color w:val="467886" w:themeColor="hyperlink"/>
      <w:u w:val="single"/>
    </w:rPr>
  </w:style>
  <w:style w:type="character" w:styleId="UnresolvedMention">
    <w:name w:val="Unresolved Mention"/>
    <w:basedOn w:val="DefaultParagraphFont"/>
    <w:uiPriority w:val="99"/>
    <w:semiHidden/>
    <w:unhideWhenUsed/>
    <w:rsid w:val="00617B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6117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alconidp.uwrf.edu/idp/profile/SAML2/Redirect/SSO?execution=e1s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wrf.edu/FacultyAndStaff.cfm" TargetMode="External"/><Relationship Id="rId5" Type="http://schemas.openxmlformats.org/officeDocument/2006/relationships/hyperlink" Target="uwrf.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214</Words>
  <Characters>1220</Characters>
  <Application>Microsoft Office Word</Application>
  <DocSecurity>0</DocSecurity>
  <Lines>10</Lines>
  <Paragraphs>2</Paragraphs>
  <ScaleCrop>false</ScaleCrop>
  <Company>University of Wisconsin River Falls</Company>
  <LinksUpToDate>false</LinksUpToDate>
  <CharactersWithSpaces>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Thompson</dc:creator>
  <cp:keywords/>
  <dc:description/>
  <cp:lastModifiedBy>Donna Thompson</cp:lastModifiedBy>
  <cp:revision>1</cp:revision>
  <dcterms:created xsi:type="dcterms:W3CDTF">2024-12-03T18:29:00Z</dcterms:created>
  <dcterms:modified xsi:type="dcterms:W3CDTF">2024-12-03T18:32:00Z</dcterms:modified>
</cp:coreProperties>
</file>